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DF" w:rsidRPr="00585EDB" w:rsidRDefault="0017584F" w:rsidP="003E6501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r w:rsidRPr="00585EDB">
        <w:rPr>
          <w:rFonts w:ascii="標楷體" w:eastAsia="標楷體" w:hAnsi="標楷體" w:hint="eastAsia"/>
          <w:sz w:val="28"/>
          <w:szCs w:val="28"/>
        </w:rPr>
        <w:t>臺北</w:t>
      </w:r>
      <w:r w:rsidR="00EE2DBF" w:rsidRPr="00585EDB">
        <w:rPr>
          <w:rFonts w:ascii="標楷體" w:eastAsia="標楷體" w:hAnsi="標楷體" w:hint="eastAsia"/>
          <w:sz w:val="28"/>
          <w:szCs w:val="28"/>
        </w:rPr>
        <w:t>市</w:t>
      </w:r>
      <w:r w:rsidR="00B06305" w:rsidRPr="00585EDB">
        <w:rPr>
          <w:rFonts w:ascii="標楷體" w:eastAsia="標楷體" w:hAnsi="標楷體" w:hint="eastAsia"/>
          <w:sz w:val="28"/>
          <w:szCs w:val="28"/>
        </w:rPr>
        <w:t>中山區</w:t>
      </w:r>
      <w:proofErr w:type="gramStart"/>
      <w:r w:rsidR="00B06305" w:rsidRPr="00585EDB">
        <w:rPr>
          <w:rFonts w:ascii="標楷體" w:eastAsia="標楷體" w:hAnsi="標楷體" w:hint="eastAsia"/>
          <w:sz w:val="28"/>
          <w:szCs w:val="28"/>
        </w:rPr>
        <w:t>大彎北段</w:t>
      </w:r>
      <w:proofErr w:type="gramEnd"/>
      <w:r w:rsidR="00B06305" w:rsidRPr="00585EDB">
        <w:rPr>
          <w:rFonts w:ascii="標楷體" w:eastAsia="標楷體" w:hAnsi="標楷體" w:hint="eastAsia"/>
          <w:sz w:val="28"/>
          <w:szCs w:val="28"/>
        </w:rPr>
        <w:t>商業區及</w:t>
      </w:r>
      <w:r w:rsidR="006F6DC8" w:rsidRPr="00585EDB">
        <w:rPr>
          <w:rFonts w:ascii="標楷體" w:eastAsia="標楷體" w:hAnsi="標楷體" w:hint="eastAsia"/>
          <w:sz w:val="28"/>
          <w:szCs w:val="28"/>
        </w:rPr>
        <w:t>娛樂區作住宅使用違反都市計畫</w:t>
      </w:r>
      <w:r w:rsidRPr="00585EDB">
        <w:rPr>
          <w:rFonts w:ascii="標楷體" w:eastAsia="標楷體" w:hAnsi="標楷體" w:hint="eastAsia"/>
          <w:sz w:val="28"/>
          <w:szCs w:val="28"/>
        </w:rPr>
        <w:t>法</w:t>
      </w:r>
    </w:p>
    <w:p w:rsidR="00926BFB" w:rsidRPr="00585EDB" w:rsidRDefault="006F6DC8" w:rsidP="003E6501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r w:rsidRPr="00585EDB">
        <w:rPr>
          <w:rFonts w:ascii="標楷體" w:eastAsia="標楷體" w:hAnsi="標楷體" w:hint="eastAsia"/>
          <w:sz w:val="28"/>
          <w:szCs w:val="28"/>
        </w:rPr>
        <w:t>第七十九條</w:t>
      </w:r>
      <w:r w:rsidR="00E850E6" w:rsidRPr="00585EDB">
        <w:rPr>
          <w:rFonts w:ascii="標楷體" w:eastAsia="標楷體" w:hAnsi="標楷體" w:hint="eastAsia"/>
          <w:sz w:val="28"/>
          <w:szCs w:val="28"/>
        </w:rPr>
        <w:t>第一項</w:t>
      </w:r>
      <w:r w:rsidR="005670DF" w:rsidRPr="00585EDB">
        <w:rPr>
          <w:rFonts w:ascii="標楷體" w:eastAsia="標楷體" w:hAnsi="標楷體" w:hint="eastAsia"/>
          <w:sz w:val="28"/>
          <w:szCs w:val="28"/>
        </w:rPr>
        <w:t>裁處作業原則</w:t>
      </w:r>
    </w:p>
    <w:p w:rsidR="00EE2DBF" w:rsidRPr="00585EDB" w:rsidRDefault="000D63B8" w:rsidP="003E6501">
      <w:pPr>
        <w:pStyle w:val="a5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85EDB">
        <w:rPr>
          <w:rFonts w:ascii="標楷體" w:eastAsia="標楷體" w:hAnsi="標楷體" w:hint="eastAsia"/>
        </w:rPr>
        <w:t>臺北市政府都市發展局</w:t>
      </w:r>
      <w:r w:rsidR="006F6DC8" w:rsidRPr="00585EDB">
        <w:rPr>
          <w:rFonts w:ascii="標楷體" w:eastAsia="標楷體" w:hAnsi="標楷體" w:hint="eastAsia"/>
        </w:rPr>
        <w:t>(</w:t>
      </w:r>
      <w:r w:rsidRPr="00585EDB">
        <w:rPr>
          <w:rFonts w:ascii="標楷體" w:eastAsia="標楷體" w:hAnsi="標楷體" w:hint="eastAsia"/>
        </w:rPr>
        <w:t>以</w:t>
      </w:r>
      <w:r w:rsidR="006F6DC8" w:rsidRPr="00585EDB">
        <w:rPr>
          <w:rFonts w:ascii="標楷體" w:eastAsia="標楷體" w:hAnsi="標楷體" w:hint="eastAsia"/>
        </w:rPr>
        <w:t>下</w:t>
      </w:r>
      <w:r w:rsidRPr="00585EDB">
        <w:rPr>
          <w:rFonts w:ascii="標楷體" w:eastAsia="標楷體" w:hAnsi="標楷體" w:hint="eastAsia"/>
        </w:rPr>
        <w:t>簡</w:t>
      </w:r>
      <w:bookmarkStart w:id="0" w:name="_GoBack"/>
      <w:bookmarkEnd w:id="0"/>
      <w:r w:rsidR="006F6DC8" w:rsidRPr="00585EDB">
        <w:rPr>
          <w:rFonts w:ascii="標楷體" w:eastAsia="標楷體" w:hAnsi="標楷體" w:hint="eastAsia"/>
        </w:rPr>
        <w:t>稱都發局)為</w:t>
      </w:r>
      <w:r w:rsidRPr="00585EDB">
        <w:rPr>
          <w:rFonts w:ascii="標楷體" w:eastAsia="標楷體" w:hAnsi="標楷體" w:hint="eastAsia"/>
        </w:rPr>
        <w:t>積極有效</w:t>
      </w:r>
      <w:r w:rsidR="006F6DC8" w:rsidRPr="00585EDB">
        <w:rPr>
          <w:rFonts w:ascii="標楷體" w:eastAsia="標楷體" w:hAnsi="標楷體" w:hint="eastAsia"/>
        </w:rPr>
        <w:t>處理</w:t>
      </w:r>
      <w:proofErr w:type="gramStart"/>
      <w:r w:rsidRPr="00585EDB">
        <w:rPr>
          <w:rFonts w:ascii="標楷體" w:eastAsia="標楷體" w:hAnsi="標楷體" w:hint="eastAsia"/>
        </w:rPr>
        <w:t>大彎北段</w:t>
      </w:r>
      <w:proofErr w:type="gramEnd"/>
      <w:r w:rsidRPr="00585EDB">
        <w:rPr>
          <w:rFonts w:ascii="標楷體" w:eastAsia="標楷體" w:hAnsi="標楷體" w:hint="eastAsia"/>
        </w:rPr>
        <w:t>商業區、娛樂區違規作住宅使用</w:t>
      </w:r>
      <w:r w:rsidR="0017584F" w:rsidRPr="00585EDB">
        <w:rPr>
          <w:rFonts w:ascii="標楷體" w:eastAsia="標楷體" w:hAnsi="標楷體" w:hint="eastAsia"/>
        </w:rPr>
        <w:t>之</w:t>
      </w:r>
      <w:r w:rsidR="006F6DC8" w:rsidRPr="00585EDB">
        <w:rPr>
          <w:rFonts w:ascii="標楷體" w:eastAsia="標楷體" w:hAnsi="標楷體" w:hint="eastAsia"/>
        </w:rPr>
        <w:t>違反都市計畫法案件，</w:t>
      </w:r>
      <w:r w:rsidR="00334D58" w:rsidRPr="00585EDB">
        <w:rPr>
          <w:rFonts w:ascii="標楷體" w:eastAsia="標楷體" w:hAnsi="標楷體" w:hint="eastAsia"/>
        </w:rPr>
        <w:t>並兼顧行政能量，期</w:t>
      </w:r>
      <w:r w:rsidRPr="00585EDB">
        <w:rPr>
          <w:rFonts w:ascii="標楷體" w:eastAsia="標楷體" w:hAnsi="標楷體" w:hint="eastAsia"/>
        </w:rPr>
        <w:t>使本地區能支援大內科地區之服務機能、保留未來發展為全市副都心之潛力，</w:t>
      </w:r>
      <w:proofErr w:type="gramStart"/>
      <w:r w:rsidRPr="00585EDB">
        <w:rPr>
          <w:rFonts w:ascii="標楷體" w:eastAsia="標楷體" w:hAnsi="標楷體" w:hint="eastAsia"/>
        </w:rPr>
        <w:t>爰</w:t>
      </w:r>
      <w:proofErr w:type="gramEnd"/>
      <w:r w:rsidRPr="00585EDB">
        <w:rPr>
          <w:rFonts w:ascii="標楷體" w:eastAsia="標楷體" w:hAnsi="標楷體" w:hint="eastAsia"/>
        </w:rPr>
        <w:t>循適當原則予以有效之裁處，建立執行之公平性，減少爭議及訴願之行政成本，特定本原則</w:t>
      </w:r>
      <w:r w:rsidR="00EE2DBF" w:rsidRPr="00585EDB">
        <w:rPr>
          <w:rFonts w:ascii="標楷體" w:eastAsia="標楷體" w:hAnsi="標楷體" w:hint="eastAsia"/>
        </w:rPr>
        <w:t>。</w:t>
      </w:r>
    </w:p>
    <w:p w:rsidR="00EE2DBF" w:rsidRPr="00585EDB" w:rsidRDefault="00EE2DBF" w:rsidP="003E6501">
      <w:pPr>
        <w:pStyle w:val="a5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85EDB">
        <w:rPr>
          <w:rFonts w:ascii="標楷體" w:eastAsia="標楷體" w:hAnsi="標楷體" w:hint="eastAsia"/>
        </w:rPr>
        <w:t>適用範圍</w:t>
      </w:r>
      <w:r w:rsidR="000D63B8" w:rsidRPr="00585EDB">
        <w:rPr>
          <w:rFonts w:ascii="標楷體" w:eastAsia="標楷體" w:hAnsi="標楷體" w:hint="eastAsia"/>
        </w:rPr>
        <w:t>:</w:t>
      </w:r>
      <w:r w:rsidR="008C3729" w:rsidRPr="00585EDB">
        <w:rPr>
          <w:rFonts w:ascii="標楷體" w:eastAsia="標楷體" w:hAnsi="標楷體" w:hint="eastAsia"/>
        </w:rPr>
        <w:t>依</w:t>
      </w:r>
      <w:r w:rsidR="00122CF9" w:rsidRPr="00585EDB">
        <w:rPr>
          <w:rFonts w:ascii="標楷體" w:eastAsia="標楷體" w:hAnsi="標楷體" w:hint="eastAsia"/>
        </w:rPr>
        <w:t>據</w:t>
      </w:r>
      <w:r w:rsidR="001E7683" w:rsidRPr="00585EDB">
        <w:rPr>
          <w:rFonts w:ascii="標楷體" w:eastAsia="標楷體" w:hAnsi="標楷體" w:hint="eastAsia"/>
        </w:rPr>
        <w:t>臺北市政府</w:t>
      </w:r>
      <w:r w:rsidR="000D63B8" w:rsidRPr="00585EDB">
        <w:rPr>
          <w:rFonts w:ascii="標楷體" w:eastAsia="標楷體" w:hAnsi="標楷體" w:hint="eastAsia"/>
        </w:rPr>
        <w:t>一</w:t>
      </w:r>
      <w:proofErr w:type="gramStart"/>
      <w:r w:rsidR="000D63B8" w:rsidRPr="00585EDB">
        <w:rPr>
          <w:rFonts w:ascii="標楷體" w:eastAsia="標楷體" w:hAnsi="標楷體" w:hint="eastAsia"/>
        </w:rPr>
        <w:t>0</w:t>
      </w:r>
      <w:proofErr w:type="gramEnd"/>
      <w:r w:rsidR="000D63B8" w:rsidRPr="00585EDB">
        <w:rPr>
          <w:rFonts w:ascii="標楷體" w:eastAsia="標楷體" w:hAnsi="標楷體" w:hint="eastAsia"/>
        </w:rPr>
        <w:t>五</w:t>
      </w:r>
      <w:r w:rsidR="008C3729" w:rsidRPr="00585EDB">
        <w:rPr>
          <w:rFonts w:ascii="標楷體" w:eastAsia="標楷體" w:hAnsi="標楷體" w:hint="eastAsia"/>
        </w:rPr>
        <w:t>年</w:t>
      </w:r>
      <w:r w:rsidR="000D63B8" w:rsidRPr="00585EDB">
        <w:rPr>
          <w:rFonts w:ascii="標楷體" w:eastAsia="標楷體" w:hAnsi="標楷體" w:hint="eastAsia"/>
        </w:rPr>
        <w:t>十一</w:t>
      </w:r>
      <w:r w:rsidR="0025725B" w:rsidRPr="00585EDB">
        <w:rPr>
          <w:rFonts w:ascii="標楷體" w:eastAsia="標楷體" w:hAnsi="標楷體" w:hint="eastAsia"/>
        </w:rPr>
        <w:t>月</w:t>
      </w:r>
      <w:r w:rsidR="000D63B8" w:rsidRPr="00585EDB">
        <w:rPr>
          <w:rFonts w:ascii="標楷體" w:eastAsia="標楷體" w:hAnsi="標楷體" w:hint="eastAsia"/>
        </w:rPr>
        <w:t>九</w:t>
      </w:r>
      <w:r w:rsidR="008C3729" w:rsidRPr="00585EDB">
        <w:rPr>
          <w:rFonts w:ascii="標楷體" w:eastAsia="標楷體" w:hAnsi="標楷體" w:hint="eastAsia"/>
        </w:rPr>
        <w:t>日府都</w:t>
      </w:r>
      <w:proofErr w:type="gramStart"/>
      <w:r w:rsidR="008C3729" w:rsidRPr="00585EDB">
        <w:rPr>
          <w:rFonts w:ascii="標楷體" w:eastAsia="標楷體" w:hAnsi="標楷體" w:hint="eastAsia"/>
        </w:rPr>
        <w:t>規</w:t>
      </w:r>
      <w:proofErr w:type="gramEnd"/>
      <w:r w:rsidR="008C3729" w:rsidRPr="00585EDB">
        <w:rPr>
          <w:rFonts w:ascii="標楷體" w:eastAsia="標楷體" w:hAnsi="標楷體" w:hint="eastAsia"/>
        </w:rPr>
        <w:t>字第</w:t>
      </w:r>
      <w:r w:rsidR="000D63B8" w:rsidRPr="00585EDB">
        <w:rPr>
          <w:rFonts w:ascii="標楷體" w:eastAsia="標楷體" w:hAnsi="標楷體" w:hint="eastAsia"/>
        </w:rPr>
        <w:t>一0五三九五七一二00</w:t>
      </w:r>
      <w:r w:rsidR="008C3729" w:rsidRPr="00585EDB">
        <w:rPr>
          <w:rFonts w:ascii="標楷體" w:eastAsia="標楷體" w:hAnsi="標楷體" w:hint="eastAsia"/>
        </w:rPr>
        <w:t>號公告</w:t>
      </w:r>
      <w:r w:rsidR="0025725B" w:rsidRPr="00585EDB">
        <w:rPr>
          <w:rFonts w:ascii="標楷體" w:eastAsia="標楷體" w:hAnsi="標楷體" w:hint="eastAsia"/>
        </w:rPr>
        <w:t>「修訂臺北市『基隆河(中山橋至成美橋段)附近地區土地使用分區與都市設計管制要點』(北段地區)內商業區、娛樂區規定計畫案」</w:t>
      </w:r>
      <w:r w:rsidR="002F4F75" w:rsidRPr="00585EDB">
        <w:rPr>
          <w:rFonts w:ascii="標楷體" w:eastAsia="標楷體" w:hAnsi="標楷體" w:hint="eastAsia"/>
        </w:rPr>
        <w:t>內所劃設之</w:t>
      </w:r>
      <w:r w:rsidR="0025725B" w:rsidRPr="00585EDB">
        <w:rPr>
          <w:rFonts w:ascii="標楷體" w:eastAsia="標楷體" w:hAnsi="標楷體" w:hint="eastAsia"/>
        </w:rPr>
        <w:t>商業區及娛樂區</w:t>
      </w:r>
      <w:r w:rsidR="008C3729" w:rsidRPr="00585EDB">
        <w:rPr>
          <w:rFonts w:ascii="標楷體" w:eastAsia="標楷體" w:hAnsi="標楷體" w:hint="eastAsia"/>
        </w:rPr>
        <w:t>(詳附件1)</w:t>
      </w:r>
      <w:r w:rsidRPr="00585EDB">
        <w:rPr>
          <w:rFonts w:ascii="標楷體" w:eastAsia="標楷體" w:hAnsi="標楷體" w:hint="eastAsia"/>
        </w:rPr>
        <w:t>。</w:t>
      </w:r>
    </w:p>
    <w:p w:rsidR="0025725B" w:rsidRPr="00585EDB" w:rsidRDefault="0025725B" w:rsidP="003E6501">
      <w:pPr>
        <w:pStyle w:val="a5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85EDB">
        <w:rPr>
          <w:rFonts w:ascii="標楷體" w:eastAsia="標楷體" w:hAnsi="標楷體" w:hint="eastAsia"/>
        </w:rPr>
        <w:t>都發局</w:t>
      </w:r>
      <w:r w:rsidR="00EC008B" w:rsidRPr="00585EDB">
        <w:rPr>
          <w:rFonts w:ascii="標楷體" w:eastAsia="標楷體" w:hAnsi="標楷體" w:hint="eastAsia"/>
        </w:rPr>
        <w:t>經橫向聯繫他機關(</w:t>
      </w:r>
      <w:r w:rsidR="00B06305" w:rsidRPr="00585EDB">
        <w:rPr>
          <w:rFonts w:ascii="標楷體" w:eastAsia="標楷體" w:hAnsi="標楷體" w:hint="eastAsia"/>
        </w:rPr>
        <w:t>如臺北市</w:t>
      </w:r>
      <w:r w:rsidR="00EC008B" w:rsidRPr="00585EDB">
        <w:rPr>
          <w:rFonts w:ascii="標楷體" w:eastAsia="標楷體" w:hAnsi="標楷體" w:hint="eastAsia"/>
        </w:rPr>
        <w:t>稅捐稽徵處等)，</w:t>
      </w:r>
      <w:proofErr w:type="gramStart"/>
      <w:r w:rsidR="00EC008B" w:rsidRPr="00585EDB">
        <w:rPr>
          <w:rFonts w:ascii="標楷體" w:eastAsia="標楷體" w:hAnsi="標楷體" w:hint="eastAsia"/>
        </w:rPr>
        <w:t>查</w:t>
      </w:r>
      <w:r w:rsidR="001E7683" w:rsidRPr="00585EDB">
        <w:rPr>
          <w:rFonts w:ascii="標楷體" w:eastAsia="標楷體" w:hAnsi="標楷體" w:hint="eastAsia"/>
        </w:rPr>
        <w:t>得恐</w:t>
      </w:r>
      <w:r w:rsidR="00EC008B" w:rsidRPr="00585EDB">
        <w:rPr>
          <w:rFonts w:ascii="標楷體" w:eastAsia="標楷體" w:hAnsi="標楷體" w:hint="eastAsia"/>
        </w:rPr>
        <w:t>有</w:t>
      </w:r>
      <w:proofErr w:type="gramEnd"/>
      <w:r w:rsidR="00EC008B" w:rsidRPr="00585EDB">
        <w:rPr>
          <w:rFonts w:ascii="標楷體" w:eastAsia="標楷體" w:hAnsi="標楷體" w:hint="eastAsia"/>
        </w:rPr>
        <w:t>供作住宅使用之情形</w:t>
      </w:r>
      <w:r w:rsidR="002F4F75" w:rsidRPr="00585EDB">
        <w:rPr>
          <w:rFonts w:ascii="標楷體" w:eastAsia="標楷體" w:hAnsi="標楷體" w:hint="eastAsia"/>
        </w:rPr>
        <w:t>者</w:t>
      </w:r>
      <w:r w:rsidR="00EC008B" w:rsidRPr="00585EDB">
        <w:rPr>
          <w:rFonts w:ascii="標楷體" w:eastAsia="標楷體" w:hAnsi="標楷體" w:hint="eastAsia"/>
        </w:rPr>
        <w:t>，由都發局通知建物所有權人說明使用事實，法令規定</w:t>
      </w:r>
      <w:proofErr w:type="gramStart"/>
      <w:r w:rsidR="002F4F75" w:rsidRPr="00585EDB">
        <w:rPr>
          <w:rFonts w:ascii="標楷體" w:eastAsia="標楷體" w:hAnsi="標楷體" w:hint="eastAsia"/>
        </w:rPr>
        <w:t>及倘於</w:t>
      </w:r>
      <w:proofErr w:type="gramEnd"/>
      <w:r w:rsidR="00EC008B" w:rsidRPr="00585EDB">
        <w:rPr>
          <w:rFonts w:ascii="標楷體" w:eastAsia="標楷體" w:hAnsi="標楷體" w:hint="eastAsia"/>
        </w:rPr>
        <w:t>文到三個月後</w:t>
      </w:r>
      <w:r w:rsidR="001E7683" w:rsidRPr="00585EDB">
        <w:rPr>
          <w:rFonts w:ascii="標楷體" w:eastAsia="標楷體" w:hAnsi="標楷體" w:hint="eastAsia"/>
        </w:rPr>
        <w:t>經查違規作住宅使用屬實者</w:t>
      </w:r>
      <w:r w:rsidR="00EC008B" w:rsidRPr="00585EDB">
        <w:rPr>
          <w:rFonts w:ascii="標楷體" w:eastAsia="標楷體" w:hAnsi="標楷體" w:hint="eastAsia"/>
        </w:rPr>
        <w:t>，</w:t>
      </w:r>
      <w:r w:rsidR="002F4F75" w:rsidRPr="00585EDB">
        <w:rPr>
          <w:rFonts w:ascii="標楷體" w:eastAsia="標楷體" w:hAnsi="標楷體" w:hint="eastAsia"/>
        </w:rPr>
        <w:t>將</w:t>
      </w:r>
      <w:r w:rsidR="00EC008B" w:rsidRPr="00585EDB">
        <w:rPr>
          <w:rFonts w:ascii="標楷體" w:eastAsia="標楷體" w:hAnsi="標楷體" w:hint="eastAsia"/>
        </w:rPr>
        <w:t>依違反都市計畫法第七十九條</w:t>
      </w:r>
      <w:r w:rsidR="000E6082" w:rsidRPr="00585EDB">
        <w:rPr>
          <w:rFonts w:ascii="標楷體" w:eastAsia="標楷體" w:hAnsi="標楷體" w:hint="eastAsia"/>
        </w:rPr>
        <w:t>第一項</w:t>
      </w:r>
      <w:r w:rsidR="00EC008B" w:rsidRPr="00585EDB">
        <w:rPr>
          <w:rFonts w:ascii="標楷體" w:eastAsia="標楷體" w:hAnsi="標楷體" w:hint="eastAsia"/>
        </w:rPr>
        <w:t>規定裁處</w:t>
      </w:r>
      <w:r w:rsidR="003E6501" w:rsidRPr="00585EDB">
        <w:rPr>
          <w:rFonts w:ascii="標楷體" w:eastAsia="標楷體" w:hAnsi="標楷體" w:hint="eastAsia"/>
        </w:rPr>
        <w:t>，作業流程如附件</w:t>
      </w:r>
      <w:r w:rsidR="000C679B" w:rsidRPr="00585EDB">
        <w:rPr>
          <w:rFonts w:ascii="標楷體" w:eastAsia="標楷體" w:hAnsi="標楷體" w:hint="eastAsia"/>
        </w:rPr>
        <w:t>2</w:t>
      </w:r>
      <w:r w:rsidR="003E6501" w:rsidRPr="00585EDB">
        <w:rPr>
          <w:rFonts w:ascii="標楷體" w:eastAsia="標楷體" w:hAnsi="標楷體" w:hint="eastAsia"/>
        </w:rPr>
        <w:t>。</w:t>
      </w:r>
    </w:p>
    <w:p w:rsidR="008C3729" w:rsidRPr="00585EDB" w:rsidRDefault="000E6082" w:rsidP="003E6501">
      <w:pPr>
        <w:pStyle w:val="a5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85EDB">
        <w:rPr>
          <w:rFonts w:ascii="標楷體" w:eastAsia="標楷體" w:hAnsi="標楷體" w:hint="eastAsia"/>
        </w:rPr>
        <w:t>本地區違規作住宅使用之案件，依下列順序依序</w:t>
      </w:r>
      <w:r w:rsidR="00D02894" w:rsidRPr="00585EDB">
        <w:rPr>
          <w:rFonts w:ascii="標楷體" w:eastAsia="標楷體" w:hAnsi="標楷體" w:hint="eastAsia"/>
        </w:rPr>
        <w:t>裁處</w:t>
      </w:r>
      <w:r w:rsidRPr="00585EDB">
        <w:rPr>
          <w:rFonts w:ascii="標楷體" w:eastAsia="標楷體" w:hAnsi="標楷體" w:hint="eastAsia"/>
        </w:rPr>
        <w:t>。</w:t>
      </w:r>
    </w:p>
    <w:p w:rsidR="00B760D1" w:rsidRPr="00585EDB" w:rsidRDefault="002D51DE" w:rsidP="003E6501">
      <w:pPr>
        <w:pStyle w:val="a5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85EDB">
        <w:rPr>
          <w:rFonts w:ascii="標楷體" w:eastAsia="標楷體" w:hAnsi="標楷體" w:hint="eastAsia"/>
        </w:rPr>
        <w:t>一</w:t>
      </w:r>
      <w:proofErr w:type="gramStart"/>
      <w:r w:rsidR="00122CF9" w:rsidRPr="00585EDB">
        <w:rPr>
          <w:rFonts w:ascii="標楷體" w:eastAsia="標楷體" w:hAnsi="標楷體" w:hint="eastAsia"/>
        </w:rPr>
        <w:t>0</w:t>
      </w:r>
      <w:proofErr w:type="gramEnd"/>
      <w:r w:rsidRPr="00585EDB">
        <w:rPr>
          <w:rFonts w:ascii="標楷體" w:eastAsia="標楷體" w:hAnsi="標楷體" w:hint="eastAsia"/>
        </w:rPr>
        <w:t>四年</w:t>
      </w:r>
      <w:r w:rsidR="008C3729" w:rsidRPr="00585EDB">
        <w:rPr>
          <w:rFonts w:ascii="標楷體" w:eastAsia="標楷體" w:hAnsi="標楷體" w:hint="eastAsia"/>
        </w:rPr>
        <w:t>以後</w:t>
      </w:r>
      <w:r w:rsidR="00EC008B" w:rsidRPr="00585EDB">
        <w:rPr>
          <w:rFonts w:ascii="標楷體" w:eastAsia="標楷體" w:hAnsi="標楷體" w:hint="eastAsia"/>
        </w:rPr>
        <w:t>領</w:t>
      </w:r>
      <w:r w:rsidR="00B760D1" w:rsidRPr="00585EDB">
        <w:rPr>
          <w:rFonts w:ascii="標楷體" w:eastAsia="標楷體" w:hAnsi="標楷體" w:hint="eastAsia"/>
        </w:rPr>
        <w:t>得使用執照</w:t>
      </w:r>
      <w:r w:rsidR="00EC008B" w:rsidRPr="00585EDB">
        <w:rPr>
          <w:rFonts w:ascii="標楷體" w:eastAsia="標楷體" w:hAnsi="標楷體" w:hint="eastAsia"/>
        </w:rPr>
        <w:t>建物</w:t>
      </w:r>
      <w:r w:rsidR="000E6082" w:rsidRPr="00585EDB">
        <w:rPr>
          <w:rFonts w:ascii="標楷體" w:eastAsia="標楷體" w:hAnsi="標楷體" w:hint="eastAsia"/>
        </w:rPr>
        <w:t>者</w:t>
      </w:r>
      <w:r w:rsidR="00B760D1" w:rsidRPr="00585EDB">
        <w:rPr>
          <w:rFonts w:ascii="標楷體" w:eastAsia="標楷體" w:hAnsi="標楷體" w:hint="eastAsia"/>
        </w:rPr>
        <w:t>。</w:t>
      </w:r>
    </w:p>
    <w:p w:rsidR="00B760D1" w:rsidRPr="00585EDB" w:rsidRDefault="00FF10A5" w:rsidP="003E6501">
      <w:pPr>
        <w:pStyle w:val="a5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85EDB">
        <w:rPr>
          <w:rFonts w:ascii="標楷體" w:eastAsia="標楷體" w:hAnsi="標楷體" w:hint="eastAsia"/>
        </w:rPr>
        <w:t>一</w:t>
      </w:r>
      <w:proofErr w:type="gramStart"/>
      <w:r w:rsidR="00122CF9" w:rsidRPr="00585EDB">
        <w:rPr>
          <w:rFonts w:ascii="標楷體" w:eastAsia="標楷體" w:hAnsi="標楷體" w:hint="eastAsia"/>
        </w:rPr>
        <w:t>0</w:t>
      </w:r>
      <w:proofErr w:type="gramEnd"/>
      <w:r w:rsidR="00D02894" w:rsidRPr="00585EDB">
        <w:rPr>
          <w:rFonts w:ascii="標楷體" w:eastAsia="標楷體" w:hAnsi="標楷體" w:hint="eastAsia"/>
        </w:rPr>
        <w:t>三</w:t>
      </w:r>
      <w:r w:rsidRPr="00585EDB">
        <w:rPr>
          <w:rFonts w:ascii="標楷體" w:eastAsia="標楷體" w:hAnsi="標楷體" w:hint="eastAsia"/>
        </w:rPr>
        <w:t>年以前領</w:t>
      </w:r>
      <w:r w:rsidR="002D51DE" w:rsidRPr="00585EDB">
        <w:rPr>
          <w:rFonts w:ascii="標楷體" w:eastAsia="標楷體" w:hAnsi="標楷體" w:hint="eastAsia"/>
        </w:rPr>
        <w:t>得使用執照</w:t>
      </w:r>
      <w:r w:rsidR="001E7683" w:rsidRPr="00585EDB">
        <w:rPr>
          <w:rFonts w:ascii="標楷體" w:eastAsia="標楷體" w:hAnsi="標楷體" w:hint="eastAsia"/>
        </w:rPr>
        <w:t>建物</w:t>
      </w:r>
      <w:r w:rsidR="002D51DE" w:rsidRPr="00585EDB">
        <w:rPr>
          <w:rFonts w:ascii="標楷體" w:eastAsia="標楷體" w:hAnsi="標楷體" w:hint="eastAsia"/>
        </w:rPr>
        <w:t>，</w:t>
      </w:r>
      <w:r w:rsidR="000E6082" w:rsidRPr="00585EDB">
        <w:rPr>
          <w:rFonts w:ascii="標楷體" w:eastAsia="標楷體" w:hAnsi="標楷體" w:hint="eastAsia"/>
        </w:rPr>
        <w:t>且</w:t>
      </w:r>
      <w:r w:rsidR="001E7683" w:rsidRPr="00585EDB">
        <w:rPr>
          <w:rFonts w:ascii="標楷體" w:eastAsia="標楷體" w:hAnsi="標楷體" w:hint="eastAsia"/>
        </w:rPr>
        <w:t>其所有權人</w:t>
      </w:r>
      <w:r w:rsidR="000E6082" w:rsidRPr="00585EDB">
        <w:rPr>
          <w:rFonts w:ascii="標楷體" w:eastAsia="標楷體" w:hAnsi="標楷體" w:hint="eastAsia"/>
        </w:rPr>
        <w:t>於</w:t>
      </w:r>
      <w:r w:rsidR="008C3729" w:rsidRPr="00585EDB">
        <w:rPr>
          <w:rFonts w:ascii="標楷體" w:eastAsia="標楷體" w:hAnsi="標楷體" w:hint="eastAsia"/>
        </w:rPr>
        <w:t>適用範圍內</w:t>
      </w:r>
      <w:r w:rsidR="00B760D1" w:rsidRPr="00585EDB">
        <w:rPr>
          <w:rFonts w:ascii="標楷體" w:eastAsia="標楷體" w:hAnsi="標楷體" w:hint="eastAsia"/>
        </w:rPr>
        <w:t>持有</w:t>
      </w:r>
      <w:r w:rsidR="00B06305" w:rsidRPr="00585EDB">
        <w:rPr>
          <w:rFonts w:ascii="標楷體" w:eastAsia="標楷體" w:hAnsi="標楷體" w:hint="eastAsia"/>
        </w:rPr>
        <w:t>三</w:t>
      </w:r>
      <w:r w:rsidR="00B760D1" w:rsidRPr="00585EDB">
        <w:rPr>
          <w:rFonts w:ascii="標楷體" w:eastAsia="標楷體" w:hAnsi="標楷體" w:hint="eastAsia"/>
        </w:rPr>
        <w:t>戶以上</w:t>
      </w:r>
      <w:r w:rsidR="008C3729" w:rsidRPr="00585EDB">
        <w:rPr>
          <w:rFonts w:ascii="標楷體" w:eastAsia="標楷體" w:hAnsi="標楷體" w:hint="eastAsia"/>
        </w:rPr>
        <w:t>建物</w:t>
      </w:r>
      <w:r w:rsidR="000E6082" w:rsidRPr="00585EDB">
        <w:rPr>
          <w:rFonts w:ascii="標楷體" w:eastAsia="標楷體" w:hAnsi="標楷體" w:hint="eastAsia"/>
        </w:rPr>
        <w:t>者</w:t>
      </w:r>
      <w:r w:rsidR="00B760D1" w:rsidRPr="00585EDB">
        <w:rPr>
          <w:rFonts w:ascii="標楷體" w:eastAsia="標楷體" w:hAnsi="標楷體" w:hint="eastAsia"/>
        </w:rPr>
        <w:t>。</w:t>
      </w:r>
    </w:p>
    <w:p w:rsidR="008C3729" w:rsidRPr="00585EDB" w:rsidRDefault="00FF10A5" w:rsidP="003E6501">
      <w:pPr>
        <w:pStyle w:val="a5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85EDB">
        <w:rPr>
          <w:rFonts w:ascii="標楷體" w:eastAsia="標楷體" w:hAnsi="標楷體" w:hint="eastAsia"/>
        </w:rPr>
        <w:t>一</w:t>
      </w:r>
      <w:proofErr w:type="gramStart"/>
      <w:r w:rsidR="00122CF9" w:rsidRPr="00585EDB">
        <w:rPr>
          <w:rFonts w:ascii="標楷體" w:eastAsia="標楷體" w:hAnsi="標楷體" w:hint="eastAsia"/>
        </w:rPr>
        <w:t>0</w:t>
      </w:r>
      <w:proofErr w:type="gramEnd"/>
      <w:r w:rsidR="00D02894" w:rsidRPr="00585EDB">
        <w:rPr>
          <w:rFonts w:ascii="標楷體" w:eastAsia="標楷體" w:hAnsi="標楷體" w:hint="eastAsia"/>
        </w:rPr>
        <w:t>三</w:t>
      </w:r>
      <w:r w:rsidRPr="00585EDB">
        <w:rPr>
          <w:rFonts w:ascii="標楷體" w:eastAsia="標楷體" w:hAnsi="標楷體" w:hint="eastAsia"/>
        </w:rPr>
        <w:t>年以前領</w:t>
      </w:r>
      <w:r w:rsidR="002D51DE" w:rsidRPr="00585EDB">
        <w:rPr>
          <w:rFonts w:ascii="標楷體" w:eastAsia="標楷體" w:hAnsi="標楷體" w:hint="eastAsia"/>
        </w:rPr>
        <w:t>得使用執照，</w:t>
      </w:r>
      <w:r w:rsidR="000E6082" w:rsidRPr="00585EDB">
        <w:rPr>
          <w:rFonts w:ascii="標楷體" w:eastAsia="標楷體" w:hAnsi="標楷體" w:hint="eastAsia"/>
        </w:rPr>
        <w:t>且非屬</w:t>
      </w:r>
      <w:r w:rsidR="002D51DE" w:rsidRPr="00585EDB">
        <w:rPr>
          <w:rFonts w:ascii="標楷體" w:eastAsia="標楷體" w:hAnsi="標楷體" w:hint="eastAsia"/>
        </w:rPr>
        <w:t>前</w:t>
      </w:r>
      <w:r w:rsidRPr="00585EDB">
        <w:rPr>
          <w:rFonts w:ascii="標楷體" w:eastAsia="標楷體" w:hAnsi="標楷體" w:hint="eastAsia"/>
        </w:rPr>
        <w:t>款</w:t>
      </w:r>
      <w:r w:rsidR="000E6082" w:rsidRPr="00585EDB">
        <w:rPr>
          <w:rFonts w:ascii="標楷體" w:eastAsia="標楷體" w:hAnsi="標楷體" w:hint="eastAsia"/>
        </w:rPr>
        <w:t>規定之建物者，</w:t>
      </w:r>
      <w:r w:rsidR="003B6A8F" w:rsidRPr="00585EDB">
        <w:rPr>
          <w:rFonts w:ascii="標楷體" w:eastAsia="標楷體" w:hAnsi="標楷體" w:hint="eastAsia"/>
        </w:rPr>
        <w:t>按</w:t>
      </w:r>
      <w:r w:rsidR="00122CF9" w:rsidRPr="00585EDB">
        <w:rPr>
          <w:rFonts w:ascii="標楷體" w:eastAsia="標楷體" w:hAnsi="標楷體" w:hint="eastAsia"/>
        </w:rPr>
        <w:t>使用</w:t>
      </w:r>
      <w:r w:rsidR="003B6A8F" w:rsidRPr="00585EDB">
        <w:rPr>
          <w:rFonts w:ascii="標楷體" w:eastAsia="標楷體" w:hAnsi="標楷體" w:hint="eastAsia"/>
        </w:rPr>
        <w:t>執照領得時間由先而後</w:t>
      </w:r>
      <w:r w:rsidR="002D51DE" w:rsidRPr="00585EDB">
        <w:rPr>
          <w:rFonts w:ascii="標楷體" w:eastAsia="標楷體" w:hAnsi="標楷體" w:hint="eastAsia"/>
        </w:rPr>
        <w:t>依序處理</w:t>
      </w:r>
      <w:r w:rsidR="00B760D1" w:rsidRPr="00585EDB">
        <w:rPr>
          <w:rFonts w:ascii="標楷體" w:eastAsia="標楷體" w:hAnsi="標楷體" w:hint="eastAsia"/>
        </w:rPr>
        <w:t>。</w:t>
      </w:r>
    </w:p>
    <w:p w:rsidR="007D42A9" w:rsidRPr="00585EDB" w:rsidRDefault="002D51DE" w:rsidP="003E6501">
      <w:pPr>
        <w:pStyle w:val="a5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85EDB">
        <w:rPr>
          <w:rFonts w:ascii="標楷體" w:eastAsia="標楷體" w:hAnsi="標楷體" w:hint="eastAsia"/>
        </w:rPr>
        <w:t>為有效遏止違規住宅使用之情形，依據建物謄本所載主要建物登記面積</w:t>
      </w:r>
      <w:r w:rsidR="00FF10A5" w:rsidRPr="00585EDB">
        <w:rPr>
          <w:rFonts w:ascii="標楷體" w:eastAsia="標楷體" w:hAnsi="標楷體" w:hint="eastAsia"/>
        </w:rPr>
        <w:t>訂定不</w:t>
      </w:r>
      <w:proofErr w:type="gramStart"/>
      <w:r w:rsidR="00FF10A5" w:rsidRPr="00585EDB">
        <w:rPr>
          <w:rFonts w:ascii="標楷體" w:eastAsia="標楷體" w:hAnsi="標楷體" w:hint="eastAsia"/>
        </w:rPr>
        <w:t>同級距</w:t>
      </w:r>
      <w:proofErr w:type="gramEnd"/>
      <w:r w:rsidR="00FF10A5" w:rsidRPr="00585EDB">
        <w:rPr>
          <w:rFonts w:ascii="標楷體" w:eastAsia="標楷體" w:hAnsi="標楷體" w:hint="eastAsia"/>
        </w:rPr>
        <w:t>，並對違規之建物所有權人</w:t>
      </w:r>
      <w:proofErr w:type="gramStart"/>
      <w:r w:rsidR="00FF10A5" w:rsidRPr="00585EDB">
        <w:rPr>
          <w:rFonts w:ascii="標楷體" w:eastAsia="標楷體" w:hAnsi="標楷體" w:hint="eastAsia"/>
        </w:rPr>
        <w:t>採</w:t>
      </w:r>
      <w:proofErr w:type="gramEnd"/>
      <w:r w:rsidR="00FF10A5" w:rsidRPr="00585EDB">
        <w:rPr>
          <w:rFonts w:ascii="標楷體" w:eastAsia="標楷體" w:hAnsi="標楷體" w:hint="eastAsia"/>
        </w:rPr>
        <w:t>三階段之裁罰處理，統一裁罰基準如下表</w:t>
      </w:r>
      <w:r w:rsidR="007D42A9" w:rsidRPr="00585EDB">
        <w:rPr>
          <w:rFonts w:ascii="標楷體" w:eastAsia="標楷體" w:hAnsi="標楷體" w:hint="eastAsia"/>
        </w:rPr>
        <w:t>: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384"/>
        <w:gridCol w:w="2457"/>
        <w:gridCol w:w="2457"/>
        <w:gridCol w:w="2457"/>
      </w:tblGrid>
      <w:tr w:rsidR="00585EDB" w:rsidRPr="00585EDB" w:rsidTr="00A101D6">
        <w:trPr>
          <w:trHeight w:val="375"/>
        </w:trPr>
        <w:tc>
          <w:tcPr>
            <w:tcW w:w="1384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585EDB">
              <w:rPr>
                <w:rFonts w:ascii="標楷體" w:eastAsia="標楷體" w:hAnsi="標楷體" w:hint="eastAsia"/>
                <w:b/>
              </w:rPr>
              <w:t>級距</w:t>
            </w:r>
            <w:r w:rsidRPr="00585ED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85EDB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 w:rsidR="0023277C" w:rsidRPr="00585ED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85ED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457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585EDB">
              <w:rPr>
                <w:rFonts w:ascii="標楷體" w:eastAsia="標楷體" w:hAnsi="標楷體" w:hint="eastAsia"/>
                <w:b/>
              </w:rPr>
              <w:t>第</w:t>
            </w:r>
            <w:r w:rsidR="006A44FB" w:rsidRPr="00585EDB">
              <w:rPr>
                <w:rFonts w:ascii="標楷體" w:eastAsia="標楷體" w:hAnsi="標楷體" w:hint="eastAsia"/>
                <w:b/>
              </w:rPr>
              <w:t>一</w:t>
            </w:r>
            <w:r w:rsidRPr="00585EDB">
              <w:rPr>
                <w:rFonts w:ascii="標楷體" w:eastAsia="標楷體" w:hAnsi="標楷體" w:hint="eastAsia"/>
                <w:b/>
              </w:rPr>
              <w:t>階段</w:t>
            </w:r>
          </w:p>
        </w:tc>
        <w:tc>
          <w:tcPr>
            <w:tcW w:w="2457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585EDB">
              <w:rPr>
                <w:rFonts w:ascii="標楷體" w:eastAsia="標楷體" w:hAnsi="標楷體" w:hint="eastAsia"/>
                <w:b/>
              </w:rPr>
              <w:t>第</w:t>
            </w:r>
            <w:r w:rsidR="006A44FB" w:rsidRPr="00585EDB">
              <w:rPr>
                <w:rFonts w:ascii="標楷體" w:eastAsia="標楷體" w:hAnsi="標楷體" w:hint="eastAsia"/>
                <w:b/>
              </w:rPr>
              <w:t>二</w:t>
            </w:r>
            <w:r w:rsidRPr="00585EDB">
              <w:rPr>
                <w:rFonts w:ascii="標楷體" w:eastAsia="標楷體" w:hAnsi="標楷體" w:hint="eastAsia"/>
                <w:b/>
              </w:rPr>
              <w:t>階段</w:t>
            </w:r>
          </w:p>
        </w:tc>
        <w:tc>
          <w:tcPr>
            <w:tcW w:w="2457" w:type="dxa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585EDB">
              <w:rPr>
                <w:rFonts w:ascii="標楷體" w:eastAsia="標楷體" w:hAnsi="標楷體" w:hint="eastAsia"/>
                <w:b/>
              </w:rPr>
              <w:t>第</w:t>
            </w:r>
            <w:r w:rsidR="006A44FB" w:rsidRPr="00585EDB">
              <w:rPr>
                <w:rFonts w:ascii="標楷體" w:eastAsia="標楷體" w:hAnsi="標楷體" w:hint="eastAsia"/>
                <w:b/>
              </w:rPr>
              <w:t>三</w:t>
            </w:r>
            <w:r w:rsidRPr="00585EDB">
              <w:rPr>
                <w:rFonts w:ascii="標楷體" w:eastAsia="標楷體" w:hAnsi="標楷體" w:hint="eastAsia"/>
                <w:b/>
              </w:rPr>
              <w:t>階段</w:t>
            </w:r>
          </w:p>
        </w:tc>
      </w:tr>
      <w:tr w:rsidR="00585EDB" w:rsidRPr="00585EDB" w:rsidTr="00A101D6">
        <w:trPr>
          <w:trHeight w:val="375"/>
        </w:trPr>
        <w:tc>
          <w:tcPr>
            <w:tcW w:w="1384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  <w:b/>
              </w:rPr>
              <w:t>級距</w:t>
            </w:r>
            <w:proofErr w:type="gramStart"/>
            <w:r w:rsidRPr="00585EDB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2457" w:type="dxa"/>
            <w:vMerge w:val="restart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處六萬元罰鍰，限期九個月內停止違規使用。</w:t>
            </w:r>
          </w:p>
        </w:tc>
        <w:tc>
          <w:tcPr>
            <w:tcW w:w="2457" w:type="dxa"/>
            <w:vAlign w:val="center"/>
          </w:tcPr>
          <w:p w:rsidR="003203FB" w:rsidRPr="00585EDB" w:rsidRDefault="00B06305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受處分人未履行第一階段應盡之義務，</w:t>
            </w:r>
            <w:r w:rsidR="003203FB" w:rsidRPr="00585EDB">
              <w:rPr>
                <w:rFonts w:ascii="標楷體" w:eastAsia="標楷體" w:hAnsi="標楷體" w:hint="eastAsia"/>
              </w:rPr>
              <w:t>處六萬元罰鍰，再限期</w:t>
            </w:r>
            <w:r w:rsidR="001E7683" w:rsidRPr="00585EDB">
              <w:rPr>
                <w:rFonts w:ascii="標楷體" w:eastAsia="標楷體" w:hAnsi="標楷體" w:hint="eastAsia"/>
              </w:rPr>
              <w:t>九個月內停止違規使用，未停止使用者得按次</w:t>
            </w:r>
            <w:r w:rsidR="003203FB" w:rsidRPr="00585EDB">
              <w:rPr>
                <w:rFonts w:ascii="標楷體" w:eastAsia="標楷體" w:hAnsi="標楷體" w:hint="eastAsia"/>
              </w:rPr>
              <w:t>處罰。</w:t>
            </w:r>
          </w:p>
        </w:tc>
        <w:tc>
          <w:tcPr>
            <w:tcW w:w="2457" w:type="dxa"/>
            <w:vMerge w:val="restart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受處分人未履行第二階段應盡之義務，倘違規情節重大者，得處三十萬元罰鍰及停止供水、供電。</w:t>
            </w:r>
          </w:p>
        </w:tc>
      </w:tr>
      <w:tr w:rsidR="00585EDB" w:rsidRPr="00585EDB" w:rsidTr="00A101D6">
        <w:trPr>
          <w:trHeight w:val="375"/>
        </w:trPr>
        <w:tc>
          <w:tcPr>
            <w:tcW w:w="1384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  <w:b/>
              </w:rPr>
              <w:t>級距二</w:t>
            </w:r>
          </w:p>
        </w:tc>
        <w:tc>
          <w:tcPr>
            <w:tcW w:w="2457" w:type="dxa"/>
            <w:vMerge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vAlign w:val="center"/>
          </w:tcPr>
          <w:p w:rsidR="003203FB" w:rsidRPr="00585EDB" w:rsidRDefault="00B06305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受處分人未履行第一</w:t>
            </w:r>
            <w:r w:rsidRPr="00585EDB">
              <w:rPr>
                <w:rFonts w:ascii="標楷體" w:eastAsia="標楷體" w:hAnsi="標楷體" w:hint="eastAsia"/>
              </w:rPr>
              <w:lastRenderedPageBreak/>
              <w:t>階段應盡之義務，</w:t>
            </w:r>
            <w:r w:rsidR="003203FB" w:rsidRPr="00585EDB">
              <w:rPr>
                <w:rFonts w:ascii="標楷體" w:eastAsia="標楷體" w:hAnsi="標楷體" w:hint="eastAsia"/>
              </w:rPr>
              <w:t>處八萬元罰鍰，再限期九個月內停止違規使用，未停止使用者得</w:t>
            </w:r>
            <w:r w:rsidR="001E7683" w:rsidRPr="00585EDB">
              <w:rPr>
                <w:rFonts w:ascii="標楷體" w:eastAsia="標楷體" w:hAnsi="標楷體" w:hint="eastAsia"/>
              </w:rPr>
              <w:t>按次</w:t>
            </w:r>
            <w:r w:rsidR="003203FB" w:rsidRPr="00585EDB">
              <w:rPr>
                <w:rFonts w:ascii="標楷體" w:eastAsia="標楷體" w:hAnsi="標楷體" w:hint="eastAsia"/>
              </w:rPr>
              <w:t>處罰。</w:t>
            </w:r>
          </w:p>
        </w:tc>
        <w:tc>
          <w:tcPr>
            <w:tcW w:w="2457" w:type="dxa"/>
            <w:vMerge/>
          </w:tcPr>
          <w:p w:rsidR="003203FB" w:rsidRPr="00585EDB" w:rsidRDefault="003203FB" w:rsidP="00A101D6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85EDB" w:rsidRPr="00585EDB" w:rsidTr="00A101D6">
        <w:trPr>
          <w:trHeight w:val="375"/>
        </w:trPr>
        <w:tc>
          <w:tcPr>
            <w:tcW w:w="1384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585EDB">
              <w:rPr>
                <w:rFonts w:ascii="標楷體" w:eastAsia="標楷體" w:hAnsi="標楷體" w:hint="eastAsia"/>
                <w:b/>
              </w:rPr>
              <w:lastRenderedPageBreak/>
              <w:t>級距三</w:t>
            </w:r>
          </w:p>
        </w:tc>
        <w:tc>
          <w:tcPr>
            <w:tcW w:w="2457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處十萬元罰鍰，限期九個月內停止違規使用。</w:t>
            </w:r>
          </w:p>
        </w:tc>
        <w:tc>
          <w:tcPr>
            <w:tcW w:w="2457" w:type="dxa"/>
            <w:vAlign w:val="center"/>
          </w:tcPr>
          <w:p w:rsidR="003203FB" w:rsidRPr="00585EDB" w:rsidRDefault="00B06305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受處分人未履行第一階段應盡之義務，</w:t>
            </w:r>
            <w:r w:rsidR="003203FB" w:rsidRPr="00585EDB">
              <w:rPr>
                <w:rFonts w:ascii="標楷體" w:eastAsia="標楷體" w:hAnsi="標楷體" w:hint="eastAsia"/>
              </w:rPr>
              <w:t>處十五萬元罰鍰，再限期九個月內停止違規使用，未停止使用者得</w:t>
            </w:r>
            <w:r w:rsidR="001E7683" w:rsidRPr="00585EDB">
              <w:rPr>
                <w:rFonts w:ascii="標楷體" w:eastAsia="標楷體" w:hAnsi="標楷體" w:hint="eastAsia"/>
              </w:rPr>
              <w:t>按次</w:t>
            </w:r>
            <w:r w:rsidR="003203FB" w:rsidRPr="00585EDB">
              <w:rPr>
                <w:rFonts w:ascii="標楷體" w:eastAsia="標楷體" w:hAnsi="標楷體" w:hint="eastAsia"/>
              </w:rPr>
              <w:t>處罰。</w:t>
            </w:r>
          </w:p>
        </w:tc>
        <w:tc>
          <w:tcPr>
            <w:tcW w:w="2457" w:type="dxa"/>
            <w:vMerge/>
          </w:tcPr>
          <w:p w:rsidR="003203FB" w:rsidRPr="00585EDB" w:rsidRDefault="003203FB" w:rsidP="00A101D6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85EDB" w:rsidRPr="00585EDB" w:rsidTr="00A101D6">
        <w:trPr>
          <w:trHeight w:val="375"/>
        </w:trPr>
        <w:tc>
          <w:tcPr>
            <w:tcW w:w="1384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585EDB">
              <w:rPr>
                <w:rFonts w:ascii="標楷體" w:eastAsia="標楷體" w:hAnsi="標楷體" w:hint="eastAsia"/>
                <w:b/>
              </w:rPr>
              <w:t>級距四</w:t>
            </w:r>
          </w:p>
        </w:tc>
        <w:tc>
          <w:tcPr>
            <w:tcW w:w="2457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處十五萬元罰鍰，限期九個月內停止違規使用。</w:t>
            </w:r>
          </w:p>
        </w:tc>
        <w:tc>
          <w:tcPr>
            <w:tcW w:w="2457" w:type="dxa"/>
            <w:vAlign w:val="center"/>
          </w:tcPr>
          <w:p w:rsidR="003203FB" w:rsidRPr="00585EDB" w:rsidRDefault="00B06305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受處分人未履行第一階段應盡之義務，</w:t>
            </w:r>
            <w:r w:rsidR="003203FB" w:rsidRPr="00585EDB">
              <w:rPr>
                <w:rFonts w:ascii="標楷體" w:eastAsia="標楷體" w:hAnsi="標楷體" w:hint="eastAsia"/>
              </w:rPr>
              <w:t>處二十五萬元罰鍰，再限期九個月內停止違規使用，未停止使用者得</w:t>
            </w:r>
            <w:r w:rsidR="001E7683" w:rsidRPr="00585EDB">
              <w:rPr>
                <w:rFonts w:ascii="標楷體" w:eastAsia="標楷體" w:hAnsi="標楷體" w:hint="eastAsia"/>
              </w:rPr>
              <w:t>按次</w:t>
            </w:r>
            <w:r w:rsidR="003203FB" w:rsidRPr="00585EDB">
              <w:rPr>
                <w:rFonts w:ascii="標楷體" w:eastAsia="標楷體" w:hAnsi="標楷體" w:hint="eastAsia"/>
              </w:rPr>
              <w:t>處罰。</w:t>
            </w:r>
          </w:p>
        </w:tc>
        <w:tc>
          <w:tcPr>
            <w:tcW w:w="2457" w:type="dxa"/>
            <w:vMerge/>
          </w:tcPr>
          <w:p w:rsidR="003203FB" w:rsidRPr="00585EDB" w:rsidRDefault="003203FB" w:rsidP="00A101D6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85EDB" w:rsidRPr="00585EDB" w:rsidTr="00A101D6">
        <w:trPr>
          <w:trHeight w:val="375"/>
        </w:trPr>
        <w:tc>
          <w:tcPr>
            <w:tcW w:w="1384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585EDB">
              <w:rPr>
                <w:rFonts w:ascii="標楷體" w:eastAsia="標楷體" w:hAnsi="標楷體" w:hint="eastAsia"/>
                <w:b/>
              </w:rPr>
              <w:t>級距五</w:t>
            </w:r>
          </w:p>
        </w:tc>
        <w:tc>
          <w:tcPr>
            <w:tcW w:w="2457" w:type="dxa"/>
            <w:vAlign w:val="center"/>
          </w:tcPr>
          <w:p w:rsidR="003203FB" w:rsidRPr="00585EDB" w:rsidRDefault="003203FB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處二十萬元罰鍰，限期九個月內停止違規使用。</w:t>
            </w:r>
          </w:p>
        </w:tc>
        <w:tc>
          <w:tcPr>
            <w:tcW w:w="2457" w:type="dxa"/>
            <w:vAlign w:val="center"/>
          </w:tcPr>
          <w:p w:rsidR="003203FB" w:rsidRPr="00585EDB" w:rsidRDefault="00B06305" w:rsidP="00A101D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受處分人未履行第一階段應盡之義務，</w:t>
            </w:r>
            <w:r w:rsidR="003203FB" w:rsidRPr="00585EDB">
              <w:rPr>
                <w:rFonts w:ascii="標楷體" w:eastAsia="標楷體" w:hAnsi="標楷體" w:hint="eastAsia"/>
              </w:rPr>
              <w:t>處三十萬元罰鍰，再限期九個月內停止違規使用，未停止使用者得</w:t>
            </w:r>
            <w:r w:rsidR="001E7683" w:rsidRPr="00585EDB">
              <w:rPr>
                <w:rFonts w:ascii="標楷體" w:eastAsia="標楷體" w:hAnsi="標楷體" w:hint="eastAsia"/>
              </w:rPr>
              <w:t>按次</w:t>
            </w:r>
            <w:r w:rsidR="003203FB" w:rsidRPr="00585EDB">
              <w:rPr>
                <w:rFonts w:ascii="標楷體" w:eastAsia="標楷體" w:hAnsi="標楷體" w:hint="eastAsia"/>
              </w:rPr>
              <w:t>處罰。</w:t>
            </w:r>
          </w:p>
        </w:tc>
        <w:tc>
          <w:tcPr>
            <w:tcW w:w="2457" w:type="dxa"/>
            <w:vMerge/>
          </w:tcPr>
          <w:p w:rsidR="003203FB" w:rsidRPr="00585EDB" w:rsidRDefault="003203FB" w:rsidP="00A101D6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203FB" w:rsidRPr="00585EDB" w:rsidTr="00A101D6">
        <w:trPr>
          <w:trHeight w:val="375"/>
        </w:trPr>
        <w:tc>
          <w:tcPr>
            <w:tcW w:w="8755" w:type="dxa"/>
            <w:gridSpan w:val="4"/>
            <w:vAlign w:val="center"/>
          </w:tcPr>
          <w:p w:rsidR="003203FB" w:rsidRPr="00585EDB" w:rsidRDefault="003203FB" w:rsidP="00A101D6">
            <w:pPr>
              <w:spacing w:line="276" w:lineRule="auto"/>
              <w:rPr>
                <w:rFonts w:ascii="標楷體" w:eastAsia="標楷體" w:hAnsi="標楷體"/>
              </w:rPr>
            </w:pPr>
            <w:proofErr w:type="gramStart"/>
            <w:r w:rsidRPr="00585EDB">
              <w:rPr>
                <w:rFonts w:ascii="標楷體" w:eastAsia="標楷體" w:hAnsi="標楷體" w:hint="eastAsia"/>
              </w:rPr>
              <w:t>註一</w:t>
            </w:r>
            <w:proofErr w:type="gramEnd"/>
            <w:r w:rsidRPr="00585EDB">
              <w:rPr>
                <w:rFonts w:ascii="標楷體" w:eastAsia="標楷體" w:hAnsi="標楷體" w:hint="eastAsia"/>
              </w:rPr>
              <w:t>:</w:t>
            </w:r>
          </w:p>
          <w:p w:rsidR="003203FB" w:rsidRPr="00585EDB" w:rsidRDefault="003203FB" w:rsidP="00A101D6">
            <w:pPr>
              <w:spacing w:line="276" w:lineRule="auto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依據主要建物面積</w:t>
            </w:r>
            <w:proofErr w:type="gramStart"/>
            <w:r w:rsidRPr="00585EDB">
              <w:rPr>
                <w:rFonts w:ascii="標楷體" w:eastAsia="標楷體" w:hAnsi="標楷體" w:hint="eastAsia"/>
              </w:rPr>
              <w:t>訂定級距</w:t>
            </w:r>
            <w:proofErr w:type="gramEnd"/>
            <w:r w:rsidRPr="00585EDB">
              <w:rPr>
                <w:rFonts w:ascii="標楷體" w:eastAsia="標楷體" w:hAnsi="標楷體" w:hint="eastAsia"/>
              </w:rPr>
              <w:t>如下:</w:t>
            </w:r>
          </w:p>
          <w:p w:rsidR="003203FB" w:rsidRPr="00585EDB" w:rsidRDefault="003203FB" w:rsidP="00A101D6">
            <w:pPr>
              <w:spacing w:line="276" w:lineRule="auto"/>
              <w:rPr>
                <w:rFonts w:ascii="標楷體" w:eastAsia="標楷體" w:hAnsi="標楷體"/>
              </w:rPr>
            </w:pPr>
            <w:r w:rsidRPr="00585EDB">
              <w:rPr>
                <w:rFonts w:ascii="標楷體" w:eastAsia="標楷體" w:hAnsi="標楷體" w:hint="eastAsia"/>
              </w:rPr>
              <w:t>級距</w:t>
            </w:r>
            <w:proofErr w:type="gramStart"/>
            <w:r w:rsidRPr="00585EDB">
              <w:rPr>
                <w:rFonts w:ascii="標楷體" w:eastAsia="標楷體" w:hAnsi="標楷體" w:hint="eastAsia"/>
              </w:rPr>
              <w:t>一</w:t>
            </w:r>
            <w:proofErr w:type="gramEnd"/>
            <w:r w:rsidRPr="00585EDB">
              <w:rPr>
                <w:rFonts w:ascii="標楷體" w:eastAsia="標楷體" w:hAnsi="標楷體" w:hint="eastAsia"/>
              </w:rPr>
              <w:t>:面積</w:t>
            </w:r>
            <w:r w:rsidR="000E7CCF" w:rsidRPr="00585EDB">
              <w:rPr>
                <w:rFonts w:ascii="標楷體" w:eastAsia="標楷體" w:hAnsi="標楷體" w:hint="eastAsia"/>
              </w:rPr>
              <w:t>未達五十平方公尺</w:t>
            </w:r>
            <w:r w:rsidRPr="00585EDB">
              <w:rPr>
                <w:rFonts w:ascii="標楷體" w:eastAsia="標楷體" w:hAnsi="標楷體" w:hint="eastAsia"/>
              </w:rPr>
              <w:t>、級距二:面積五十平方公尺以上</w:t>
            </w:r>
            <w:r w:rsidR="000E7CCF" w:rsidRPr="00585EDB">
              <w:rPr>
                <w:rFonts w:ascii="標楷體" w:eastAsia="標楷體" w:hAnsi="標楷體" w:hint="eastAsia"/>
              </w:rPr>
              <w:t>，</w:t>
            </w:r>
            <w:r w:rsidRPr="00585EDB">
              <w:rPr>
                <w:rFonts w:ascii="標楷體" w:eastAsia="標楷體" w:hAnsi="標楷體" w:hint="eastAsia"/>
              </w:rPr>
              <w:t>未達一百平方公尺、級距三:面積</w:t>
            </w:r>
            <w:r w:rsidR="00F51058" w:rsidRPr="00585EDB">
              <w:rPr>
                <w:rFonts w:ascii="標楷體" w:eastAsia="標楷體" w:hAnsi="標楷體" w:hint="eastAsia"/>
              </w:rPr>
              <w:t>一百平方公尺以上</w:t>
            </w:r>
            <w:r w:rsidR="000E7CCF" w:rsidRPr="00585EDB">
              <w:rPr>
                <w:rFonts w:ascii="標楷體" w:eastAsia="標楷體" w:hAnsi="標楷體" w:hint="eastAsia"/>
              </w:rPr>
              <w:t>，</w:t>
            </w:r>
            <w:r w:rsidR="00F51058" w:rsidRPr="00585EDB">
              <w:rPr>
                <w:rFonts w:ascii="標楷體" w:eastAsia="標楷體" w:hAnsi="標楷體" w:hint="eastAsia"/>
              </w:rPr>
              <w:t>未達一百六十五平方公尺</w:t>
            </w:r>
            <w:r w:rsidRPr="00585EDB">
              <w:rPr>
                <w:rFonts w:ascii="標楷體" w:eastAsia="標楷體" w:hAnsi="標楷體" w:hint="eastAsia"/>
              </w:rPr>
              <w:t>、級距四:面積一百六十五平方公尺以上</w:t>
            </w:r>
            <w:r w:rsidR="000E7CCF" w:rsidRPr="00585EDB">
              <w:rPr>
                <w:rFonts w:ascii="標楷體" w:eastAsia="標楷體" w:hAnsi="標楷體" w:hint="eastAsia"/>
              </w:rPr>
              <w:t>，</w:t>
            </w:r>
            <w:r w:rsidRPr="00585EDB">
              <w:rPr>
                <w:rFonts w:ascii="標楷體" w:eastAsia="標楷體" w:hAnsi="標楷體" w:hint="eastAsia"/>
              </w:rPr>
              <w:t>未達二百三十平方公尺、級距</w:t>
            </w:r>
            <w:r w:rsidR="00F51058" w:rsidRPr="00585EDB">
              <w:rPr>
                <w:rFonts w:ascii="標楷體" w:eastAsia="標楷體" w:hAnsi="標楷體" w:hint="eastAsia"/>
              </w:rPr>
              <w:t>五</w:t>
            </w:r>
            <w:r w:rsidRPr="00585EDB">
              <w:rPr>
                <w:rFonts w:ascii="標楷體" w:eastAsia="標楷體" w:hAnsi="標楷體" w:hint="eastAsia"/>
              </w:rPr>
              <w:t>:面積二百三十平方公尺以上。</w:t>
            </w:r>
          </w:p>
          <w:p w:rsidR="003203FB" w:rsidRPr="00585EDB" w:rsidRDefault="003203FB" w:rsidP="00A101D6">
            <w:pPr>
              <w:spacing w:line="276" w:lineRule="auto"/>
              <w:rPr>
                <w:rFonts w:ascii="標楷體" w:eastAsia="標楷體" w:hAnsi="標楷體"/>
              </w:rPr>
            </w:pPr>
            <w:proofErr w:type="gramStart"/>
            <w:r w:rsidRPr="00585EDB">
              <w:rPr>
                <w:rFonts w:ascii="標楷體" w:eastAsia="標楷體" w:hAnsi="標楷體" w:hint="eastAsia"/>
              </w:rPr>
              <w:t>註</w:t>
            </w:r>
            <w:proofErr w:type="gramEnd"/>
            <w:r w:rsidRPr="00585EDB">
              <w:rPr>
                <w:rFonts w:ascii="標楷體" w:eastAsia="標楷體" w:hAnsi="標楷體" w:hint="eastAsia"/>
              </w:rPr>
              <w:t>二:</w:t>
            </w:r>
            <w:proofErr w:type="gramStart"/>
            <w:r w:rsidRPr="00585EDB">
              <w:rPr>
                <w:rFonts w:ascii="標楷體" w:eastAsia="標楷體" w:hAnsi="標楷體" w:hint="eastAsia"/>
              </w:rPr>
              <w:t>裁</w:t>
            </w:r>
            <w:proofErr w:type="gramEnd"/>
            <w:r w:rsidRPr="00585EDB">
              <w:rPr>
                <w:rFonts w:ascii="標楷體" w:eastAsia="標楷體" w:hAnsi="標楷體" w:hint="eastAsia"/>
              </w:rPr>
              <w:t>罰單位為新臺幣。</w:t>
            </w:r>
          </w:p>
        </w:tc>
      </w:tr>
    </w:tbl>
    <w:p w:rsidR="00EE2DBF" w:rsidRPr="00585EDB" w:rsidRDefault="00EE2DBF" w:rsidP="003E6501">
      <w:pPr>
        <w:spacing w:line="276" w:lineRule="auto"/>
      </w:pPr>
    </w:p>
    <w:sectPr w:rsidR="00EE2DBF" w:rsidRPr="00585E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F3" w:rsidRDefault="000E1DF3" w:rsidP="006F6DC8">
      <w:r>
        <w:separator/>
      </w:r>
    </w:p>
  </w:endnote>
  <w:endnote w:type="continuationSeparator" w:id="0">
    <w:p w:rsidR="000E1DF3" w:rsidRDefault="000E1DF3" w:rsidP="006F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F3" w:rsidRDefault="000E1DF3" w:rsidP="006F6DC8">
      <w:r>
        <w:separator/>
      </w:r>
    </w:p>
  </w:footnote>
  <w:footnote w:type="continuationSeparator" w:id="0">
    <w:p w:rsidR="000E1DF3" w:rsidRDefault="000E1DF3" w:rsidP="006F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27E"/>
    <w:multiLevelType w:val="hybridMultilevel"/>
    <w:tmpl w:val="CCFC9D7C"/>
    <w:lvl w:ilvl="0" w:tplc="471A143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8A567234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15AFD"/>
    <w:multiLevelType w:val="hybridMultilevel"/>
    <w:tmpl w:val="B50E6A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CA1081C"/>
    <w:multiLevelType w:val="hybridMultilevel"/>
    <w:tmpl w:val="ABF2D1AC"/>
    <w:lvl w:ilvl="0" w:tplc="CE9A9AE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F"/>
    <w:rsid w:val="000754BC"/>
    <w:rsid w:val="000C679B"/>
    <w:rsid w:val="000D63B8"/>
    <w:rsid w:val="000E1DF3"/>
    <w:rsid w:val="000E6082"/>
    <w:rsid w:val="000E7CCF"/>
    <w:rsid w:val="001167EB"/>
    <w:rsid w:val="00122CF9"/>
    <w:rsid w:val="001248F5"/>
    <w:rsid w:val="0017584F"/>
    <w:rsid w:val="0018708D"/>
    <w:rsid w:val="001D6D25"/>
    <w:rsid w:val="001E7683"/>
    <w:rsid w:val="0023277C"/>
    <w:rsid w:val="00247872"/>
    <w:rsid w:val="0025725B"/>
    <w:rsid w:val="00266680"/>
    <w:rsid w:val="002C345D"/>
    <w:rsid w:val="002D51DE"/>
    <w:rsid w:val="002F4F75"/>
    <w:rsid w:val="00310807"/>
    <w:rsid w:val="003203FB"/>
    <w:rsid w:val="00332661"/>
    <w:rsid w:val="00334D58"/>
    <w:rsid w:val="003B6A8F"/>
    <w:rsid w:val="003D253D"/>
    <w:rsid w:val="003E6501"/>
    <w:rsid w:val="004C3D3A"/>
    <w:rsid w:val="00511ACA"/>
    <w:rsid w:val="00523A29"/>
    <w:rsid w:val="00565AA9"/>
    <w:rsid w:val="005670DF"/>
    <w:rsid w:val="00585EDB"/>
    <w:rsid w:val="005B6D2F"/>
    <w:rsid w:val="006A41D8"/>
    <w:rsid w:val="006A44FB"/>
    <w:rsid w:val="006B526E"/>
    <w:rsid w:val="006D0488"/>
    <w:rsid w:val="006E23C9"/>
    <w:rsid w:val="006F1116"/>
    <w:rsid w:val="006F6DC8"/>
    <w:rsid w:val="00744233"/>
    <w:rsid w:val="007D42A9"/>
    <w:rsid w:val="0081389B"/>
    <w:rsid w:val="00854EAB"/>
    <w:rsid w:val="008B0763"/>
    <w:rsid w:val="008C3729"/>
    <w:rsid w:val="008F1A9B"/>
    <w:rsid w:val="00911DD8"/>
    <w:rsid w:val="00915D67"/>
    <w:rsid w:val="00926BFB"/>
    <w:rsid w:val="009D735D"/>
    <w:rsid w:val="009E5146"/>
    <w:rsid w:val="00A00384"/>
    <w:rsid w:val="00A4773C"/>
    <w:rsid w:val="00A70549"/>
    <w:rsid w:val="00A770EE"/>
    <w:rsid w:val="00A96853"/>
    <w:rsid w:val="00AA180C"/>
    <w:rsid w:val="00AA61B4"/>
    <w:rsid w:val="00AB154D"/>
    <w:rsid w:val="00B06305"/>
    <w:rsid w:val="00B201C2"/>
    <w:rsid w:val="00B760D1"/>
    <w:rsid w:val="00BB757C"/>
    <w:rsid w:val="00CE79F5"/>
    <w:rsid w:val="00D02894"/>
    <w:rsid w:val="00D10044"/>
    <w:rsid w:val="00D444C0"/>
    <w:rsid w:val="00D66964"/>
    <w:rsid w:val="00D85D08"/>
    <w:rsid w:val="00DA338D"/>
    <w:rsid w:val="00DB3775"/>
    <w:rsid w:val="00DD4A7F"/>
    <w:rsid w:val="00E30F43"/>
    <w:rsid w:val="00E37A6D"/>
    <w:rsid w:val="00E850E6"/>
    <w:rsid w:val="00EC008B"/>
    <w:rsid w:val="00EE2DBF"/>
    <w:rsid w:val="00F51058"/>
    <w:rsid w:val="00F71445"/>
    <w:rsid w:val="00FD252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D73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9D735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unhideWhenUsed/>
    <w:rsid w:val="00EE2D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EE2DBF"/>
    <w:pPr>
      <w:ind w:leftChars="200" w:left="480"/>
    </w:pPr>
  </w:style>
  <w:style w:type="table" w:styleId="a6">
    <w:name w:val="Table Grid"/>
    <w:basedOn w:val="a1"/>
    <w:uiPriority w:val="59"/>
    <w:rsid w:val="001D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6DC8"/>
    <w:rPr>
      <w:kern w:val="2"/>
    </w:rPr>
  </w:style>
  <w:style w:type="paragraph" w:styleId="a9">
    <w:name w:val="footer"/>
    <w:basedOn w:val="a"/>
    <w:link w:val="aa"/>
    <w:uiPriority w:val="99"/>
    <w:unhideWhenUsed/>
    <w:rsid w:val="006F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6D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D73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9D735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unhideWhenUsed/>
    <w:rsid w:val="00EE2D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EE2DBF"/>
    <w:pPr>
      <w:ind w:leftChars="200" w:left="480"/>
    </w:pPr>
  </w:style>
  <w:style w:type="table" w:styleId="a6">
    <w:name w:val="Table Grid"/>
    <w:basedOn w:val="a1"/>
    <w:uiPriority w:val="59"/>
    <w:rsid w:val="001D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6DC8"/>
    <w:rPr>
      <w:kern w:val="2"/>
    </w:rPr>
  </w:style>
  <w:style w:type="paragraph" w:styleId="a9">
    <w:name w:val="footer"/>
    <w:basedOn w:val="a"/>
    <w:link w:val="aa"/>
    <w:uiPriority w:val="99"/>
    <w:unhideWhenUsed/>
    <w:rsid w:val="006F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6D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12AD-789D-43EB-A6E3-0412FB82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2017-09-20T03:00:00Z</cp:lastPrinted>
  <dcterms:created xsi:type="dcterms:W3CDTF">2017-10-05T01:37:00Z</dcterms:created>
  <dcterms:modified xsi:type="dcterms:W3CDTF">2017-10-05T01:37:00Z</dcterms:modified>
</cp:coreProperties>
</file>